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4817" w14:textId="77777777" w:rsidR="002C4AE9" w:rsidRPr="00221254" w:rsidRDefault="002C4AE9" w:rsidP="002C4AE9">
      <w:pPr>
        <w:pStyle w:val="Header"/>
        <w:jc w:val="center"/>
        <w:rPr>
          <w:rFonts w:ascii="Tahoma" w:hAnsi="Tahoma" w:cs="Tahoma"/>
          <w:color w:val="auto"/>
        </w:rPr>
      </w:pPr>
      <w:r w:rsidRPr="00221254">
        <w:rPr>
          <w:rFonts w:ascii="Tahoma" w:hAnsi="Tahoma" w:cs="Tahoma"/>
          <w:color w:val="auto"/>
        </w:rPr>
        <w:t xml:space="preserve">North Tyneside Swimming Club </w:t>
      </w:r>
    </w:p>
    <w:p w14:paraId="0ECF9A56" w14:textId="77777777" w:rsidR="002C4AE9" w:rsidRDefault="002C4AE9" w:rsidP="002C4AE9">
      <w:pPr>
        <w:pStyle w:val="Header"/>
        <w:jc w:val="center"/>
        <w:rPr>
          <w:rFonts w:ascii="Tahoma" w:hAnsi="Tahoma" w:cs="Tahoma"/>
          <w:color w:val="auto"/>
          <w:sz w:val="18"/>
          <w:szCs w:val="18"/>
        </w:rPr>
      </w:pPr>
      <w:r w:rsidRPr="00221254">
        <w:rPr>
          <w:rFonts w:ascii="Tahoma" w:hAnsi="Tahoma" w:cs="Tahoma"/>
          <w:color w:val="auto"/>
          <w:sz w:val="18"/>
          <w:szCs w:val="18"/>
        </w:rPr>
        <w:t>The Lakeside Centre, Southgate, Killingworth, Newcastle upon Tyne NE12 6SA</w:t>
      </w:r>
    </w:p>
    <w:p w14:paraId="4D609202" w14:textId="77777777" w:rsidR="002C4AE9" w:rsidRPr="00221254" w:rsidRDefault="002C4AE9" w:rsidP="002C4AE9">
      <w:pPr>
        <w:pStyle w:val="Header"/>
        <w:jc w:val="center"/>
        <w:rPr>
          <w:rFonts w:ascii="Tahoma" w:hAnsi="Tahoma" w:cs="Tahoma"/>
          <w:color w:val="auto"/>
          <w:sz w:val="18"/>
          <w:szCs w:val="18"/>
        </w:rPr>
      </w:pPr>
    </w:p>
    <w:p w14:paraId="1187DF32" w14:textId="6EFAF55D" w:rsidR="002C4AE9" w:rsidRDefault="002C4AE9" w:rsidP="002C4AE9">
      <w:pPr>
        <w:jc w:val="center"/>
      </w:pPr>
      <w:r>
        <w:rPr>
          <w:noProof/>
        </w:rPr>
        <w:drawing>
          <wp:inline distT="0" distB="0" distL="0" distR="0" wp14:anchorId="44726429" wp14:editId="1ABA0FC0">
            <wp:extent cx="1454150" cy="1454150"/>
            <wp:effectExtent l="0" t="0" r="0" b="0"/>
            <wp:docPr id="1684872295" name="Picture 1" descr="North Tyneside 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Tyneside AS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4150" cy="1454150"/>
                    </a:xfrm>
                    <a:prstGeom prst="rect">
                      <a:avLst/>
                    </a:prstGeom>
                    <a:noFill/>
                    <a:ln>
                      <a:noFill/>
                    </a:ln>
                  </pic:spPr>
                </pic:pic>
              </a:graphicData>
            </a:graphic>
          </wp:inline>
        </w:drawing>
      </w:r>
    </w:p>
    <w:p w14:paraId="66401BAB" w14:textId="77777777" w:rsidR="002C4AE9" w:rsidRDefault="002C4AE9"/>
    <w:p w14:paraId="7888228B" w14:textId="7F3E0AEA" w:rsidR="00675901" w:rsidRPr="00164729" w:rsidRDefault="005A633E">
      <w:pPr>
        <w:rPr>
          <w:b/>
          <w:bCs/>
        </w:rPr>
      </w:pPr>
      <w:r w:rsidRPr="00164729">
        <w:rPr>
          <w:b/>
          <w:bCs/>
        </w:rPr>
        <w:t>Chair report 202</w:t>
      </w:r>
      <w:r w:rsidR="00BA7CD1" w:rsidRPr="00164729">
        <w:rPr>
          <w:b/>
          <w:bCs/>
        </w:rPr>
        <w:t>4</w:t>
      </w:r>
      <w:r w:rsidRPr="00164729">
        <w:rPr>
          <w:b/>
          <w:bCs/>
        </w:rPr>
        <w:t>/202</w:t>
      </w:r>
      <w:r w:rsidR="00BA7CD1" w:rsidRPr="00164729">
        <w:rPr>
          <w:b/>
          <w:bCs/>
        </w:rPr>
        <w:t>5</w:t>
      </w:r>
    </w:p>
    <w:p w14:paraId="037BB2A3" w14:textId="7D867E4C" w:rsidR="005A633E" w:rsidRDefault="00BA7CD1">
      <w:r>
        <w:t>I have now been chair for 2 of the 3 years I intend to serve and the first year felt like one of change, with momentum and impetus behind it, the second has definitely been a year of the club trying to strike the right balance in so many ways. The amount of effort across all aspects has not diminished</w:t>
      </w:r>
      <w:r w:rsidR="00103A97">
        <w:t xml:space="preserve"> and the swimming has been sparkling both in training sessions and galas but we have certainly had our difficulties this year.</w:t>
      </w:r>
    </w:p>
    <w:p w14:paraId="74E95B1E" w14:textId="5C723F63" w:rsidR="006964BF" w:rsidRDefault="00BA7CD1">
      <w:r>
        <w:t xml:space="preserve">As I did last year I am going to start with the </w:t>
      </w:r>
      <w:r w:rsidR="00BA476B">
        <w:t xml:space="preserve">non-swimming </w:t>
      </w:r>
      <w:r w:rsidR="006964BF">
        <w:t>elements of the club.</w:t>
      </w:r>
      <w:r w:rsidR="00103A97">
        <w:t xml:space="preserve">  As with most extra-curricular activities in the UK the club can only exist with the time, dedication and effort of our volunteers.</w:t>
      </w:r>
    </w:p>
    <w:p w14:paraId="7A1CE025" w14:textId="657AB105" w:rsidR="00AD5B83" w:rsidRPr="00AD5B83" w:rsidRDefault="004476D7" w:rsidP="00BA7CD1">
      <w:pPr>
        <w:rPr>
          <w:b/>
          <w:bCs/>
        </w:rPr>
      </w:pPr>
      <w:r>
        <w:rPr>
          <w:b/>
          <w:bCs/>
        </w:rPr>
        <w:t>Committee</w:t>
      </w:r>
    </w:p>
    <w:p w14:paraId="3B8E3CC2" w14:textId="258F7DB8" w:rsidR="00DF0022" w:rsidRDefault="00BA7CD1" w:rsidP="00BA7CD1">
      <w:r>
        <w:t xml:space="preserve">The committee started the year with </w:t>
      </w:r>
      <w:r w:rsidR="00705BE4">
        <w:t>6</w:t>
      </w:r>
      <w:r>
        <w:t xml:space="preserve"> members, myself, Andrew (Gala Secretary), , Gillian (Membership Secretary), Graham (Treasurer), Kieran (Club Secretary), Malini (SwimMark co-ordinator)</w:t>
      </w:r>
      <w:r w:rsidR="00DF0022">
        <w:t xml:space="preserve"> and it will end with </w:t>
      </w:r>
      <w:r w:rsidR="00705BE4">
        <w:t>7</w:t>
      </w:r>
      <w:r w:rsidR="00DF0022">
        <w:t xml:space="preserve"> members on the committee however with changes a plenty. </w:t>
      </w:r>
      <w:r w:rsidR="00705BE4">
        <w:t>In addition to the committee we have Claire Renney in the independent role of the Club Welfare officer, Claire along with</w:t>
      </w:r>
      <w:r w:rsidR="00DF0022">
        <w:t xml:space="preserve"> Gillian and I will give the continuity this year but the following changes </w:t>
      </w:r>
      <w:r w:rsidR="00103A97">
        <w:t xml:space="preserve">have either happened or </w:t>
      </w:r>
      <w:r w:rsidR="00DF0022">
        <w:t xml:space="preserve">are </w:t>
      </w:r>
      <w:r w:rsidR="00103A97">
        <w:t xml:space="preserve">just </w:t>
      </w:r>
      <w:r w:rsidR="00DF0022">
        <w:t>taking place.</w:t>
      </w:r>
    </w:p>
    <w:p w14:paraId="12B303AF" w14:textId="57E65D18" w:rsidR="00BA7CD1" w:rsidRDefault="00DF0022" w:rsidP="00BA7CD1">
      <w:r>
        <w:t>Andrew has served us brilliantly as a committee member and none more so than the last 18 months as gala secretary when he has totally changed how we approach planning and entry.  Andrew is to be replaced by Kirsty Thompson who is doubling the family volunteers with our latest coach being husband Ian.</w:t>
      </w:r>
    </w:p>
    <w:p w14:paraId="39918167" w14:textId="5BF0048B" w:rsidR="00DF0022" w:rsidRDefault="00DF0022" w:rsidP="00BA7CD1">
      <w:r>
        <w:t>Graham has been in the treasurer role for several years and transitioned the club into an accounting system to help record all transactions correctly and accurately and is passing the torch of Club Treasurer to Martin Knotts.</w:t>
      </w:r>
    </w:p>
    <w:p w14:paraId="58BB7EEF" w14:textId="753C1DAB" w:rsidR="00DF0022" w:rsidRDefault="00DF0022" w:rsidP="00BA7CD1">
      <w:r>
        <w:t>Kieran decided to step aside from the role of Club Secretary when his granddaughter moved to Newcastle Swim Team and it is great to welcome Garry Hunter into this vital role.  This goes along with Garry regularly attending gala’s as a Team Manager as well.</w:t>
      </w:r>
    </w:p>
    <w:p w14:paraId="4246E074" w14:textId="65B3CD53" w:rsidR="00DF0022" w:rsidRDefault="00DF0022" w:rsidP="00BA7CD1">
      <w:r>
        <w:t xml:space="preserve">Malini moved overseas to Houston, TX and I am extremely </w:t>
      </w:r>
      <w:r w:rsidR="00103A97">
        <w:t xml:space="preserve">glad </w:t>
      </w:r>
      <w:r>
        <w:t>that the very organised Louise Raftery has stepped in to ensure we maintain compliance and retain our accreditation through a period of uncertainty around SwimMark.</w:t>
      </w:r>
    </w:p>
    <w:p w14:paraId="0ACF31C4" w14:textId="5496B58B" w:rsidR="009C1EBF" w:rsidRDefault="009C1EBF" w:rsidP="00BA7CD1">
      <w:r>
        <w:lastRenderedPageBreak/>
        <w:t>In the last year we were very aware of gaps within our club in areas like fundraising and communications.  It is tremendous news that Claire Atthey has taken on the role of Communications officer on the committee and you will have already seen a couple of new introductions with Claire providing the “Swimmers Voice” survey and the club newsletter.  The advantage of having new people contributing to the club is that we get fresh ideas!  Hopefully we will continue to see that going forward.</w:t>
      </w:r>
    </w:p>
    <w:p w14:paraId="2DA958BA" w14:textId="098EB799" w:rsidR="009C1EBF" w:rsidRPr="00AD5B83" w:rsidRDefault="00AD5B83" w:rsidP="00BA7CD1">
      <w:pPr>
        <w:rPr>
          <w:b/>
          <w:bCs/>
        </w:rPr>
      </w:pPr>
      <w:r>
        <w:rPr>
          <w:b/>
          <w:bCs/>
        </w:rPr>
        <w:t>Gala Support</w:t>
      </w:r>
    </w:p>
    <w:p w14:paraId="0C06DDEC" w14:textId="6B95EFE7" w:rsidR="009C1EBF" w:rsidRDefault="009C1EBF" w:rsidP="00BA7CD1">
      <w:r>
        <w:t xml:space="preserve">Committee members are only one part of our volunteer team and this last year has seen several new Team Managers keep our swimmers right at galas.  Along with myself and Garry we have had the pleasure of Beverly </w:t>
      </w:r>
      <w:r w:rsidR="00AD5B83">
        <w:t xml:space="preserve">Newton organising us fantastically well and all of the following helping out, Nicola Henderson, Alison Smith, Lene McLeod, </w:t>
      </w:r>
      <w:r w:rsidR="00D43653">
        <w:t xml:space="preserve">Catherine Attwell, </w:t>
      </w:r>
      <w:r w:rsidR="00AD5B83">
        <w:t xml:space="preserve">Catherine Dotchin, Georgie McCann and Ross Anderson (moonlighting from his regular Tynemouth duties). </w:t>
      </w:r>
    </w:p>
    <w:p w14:paraId="7B82D7ED" w14:textId="6F6CF195" w:rsidR="00AD5B83" w:rsidRDefault="00AD5B83" w:rsidP="00BA7CD1">
      <w:r>
        <w:t>Team Managers are vital at galas and giving your time is appreciated especially to those who have attended galas even when their own swimmer is not attending.</w:t>
      </w:r>
    </w:p>
    <w:p w14:paraId="637BFE4F" w14:textId="77777777" w:rsidR="0002029C" w:rsidRDefault="00AD5B83" w:rsidP="00BA7CD1">
      <w:r>
        <w:t xml:space="preserve">Becoming a team manager requires attendance of a Swim England course and a DBS check and has the advantage of free entry to galas and a free lunch!!  If your swimmer wants to attend galas regularly then why not consider becoming a team manager.  </w:t>
      </w:r>
    </w:p>
    <w:p w14:paraId="6CB84440" w14:textId="772A78CD" w:rsidR="00AD5B83" w:rsidRDefault="0002029C" w:rsidP="00BA7CD1">
      <w:r>
        <w:t xml:space="preserve">If, however you don’t fancy herding </w:t>
      </w:r>
      <w:r w:rsidRPr="0002029C">
        <w:rPr>
          <w:strike/>
        </w:rPr>
        <w:t>cats</w:t>
      </w:r>
      <w:r>
        <w:rPr>
          <w:strike/>
        </w:rPr>
        <w:t xml:space="preserve"> </w:t>
      </w:r>
      <w:r>
        <w:t>swimmers then we are also always in need of volunteer officials.  In this regard again I must thank our qualified officials, Jan Smith</w:t>
      </w:r>
      <w:r w:rsidR="00164729">
        <w:t>, Gillian Dresner</w:t>
      </w:r>
      <w:r>
        <w:t xml:space="preserve"> and Jude Tomlinson who have helped out on multiple occasions.  If disqualifying children and breaking their hearts is up your street then maybe you could consider being a swimming official.  The club would be very happy to support you on the official journey.</w:t>
      </w:r>
    </w:p>
    <w:p w14:paraId="07ACBF80" w14:textId="50F1737E" w:rsidR="0002029C" w:rsidRDefault="0002029C" w:rsidP="00BA7CD1">
      <w:pPr>
        <w:rPr>
          <w:b/>
          <w:bCs/>
        </w:rPr>
      </w:pPr>
      <w:r>
        <w:rPr>
          <w:b/>
          <w:bCs/>
        </w:rPr>
        <w:t>Coaching team</w:t>
      </w:r>
    </w:p>
    <w:p w14:paraId="468042DF" w14:textId="18405D1B" w:rsidR="0002029C" w:rsidRDefault="00164729" w:rsidP="00BA7CD1">
      <w:r>
        <w:t xml:space="preserve">We have a mixture of experience within our club coaching team and it has been great to welcome Ian Thompson into the team especially as we had to cope with the loss of Ellen moving into her new </w:t>
      </w:r>
      <w:r w:rsidR="00F24F98">
        <w:t xml:space="preserve">accounting </w:t>
      </w:r>
      <w:r>
        <w:t xml:space="preserve">career away from the North East.  </w:t>
      </w:r>
    </w:p>
    <w:p w14:paraId="7E870FD3" w14:textId="4D4BBAFA" w:rsidR="00164729" w:rsidRPr="0002029C" w:rsidRDefault="00164729" w:rsidP="00BA7CD1">
      <w:r>
        <w:t>It has also been a pleasure to watch Ian Dale progress on his coaching journey and achieving his Stage 2 so quickly after taking his Stage 1.  Ian’s integration into the wider swimming community also brings with it extra exposure to sessions</w:t>
      </w:r>
      <w:r w:rsidR="00F24F98">
        <w:t xml:space="preserve"> and</w:t>
      </w:r>
      <w:r>
        <w:t xml:space="preserve"> inspiration</w:t>
      </w:r>
      <w:r w:rsidR="00F24F98">
        <w:t xml:space="preserve"> as well as spreading the name of NTSC a little wider.</w:t>
      </w:r>
    </w:p>
    <w:p w14:paraId="40FF4D76" w14:textId="3B0E7768" w:rsidR="00103A97" w:rsidRPr="00BA7CD1" w:rsidRDefault="00F24F98" w:rsidP="00BA7CD1">
      <w:r>
        <w:t xml:space="preserve">We have continued to have the experience of Chris, Jan, Gillian and Paul and the joyous enthusiasm of Catherine this year but just like each of the other roles where volunteering is required we would welcome more people into the coaching team with open arms.  Unlike the other roles however there is compensation for being a coach, and I don’t just mean the joy of seeing our swimmers learning and improving!  </w:t>
      </w:r>
    </w:p>
    <w:p w14:paraId="038AF788" w14:textId="6CD8B0E8" w:rsidR="00F24F98" w:rsidRDefault="00F24F98">
      <w:r>
        <w:t xml:space="preserve">If you have been paying special attention you will have noted that we have one volunteer who is on the committee, is a coach and is an official (and I think also a qualified TM), she is also absolutely adored by our swimmers.  I </w:t>
      </w:r>
      <w:r w:rsidR="004476D7">
        <w:t>can’t</w:t>
      </w:r>
      <w:r>
        <w:t xml:space="preserve"> thank Gillian enough for the huge support she gives the club and the swimmers and on a personal note I </w:t>
      </w:r>
      <w:r w:rsidR="004476D7">
        <w:t>can’t</w:t>
      </w:r>
      <w:r>
        <w:t xml:space="preserve"> help but appreciate her caring, humble approach to life and coaching. She truly is the </w:t>
      </w:r>
      <w:r w:rsidR="00D43653">
        <w:t>foundation stone of this club.</w:t>
      </w:r>
    </w:p>
    <w:p w14:paraId="4CB66366" w14:textId="77777777" w:rsidR="00176BFA" w:rsidRDefault="00176BFA">
      <w:pPr>
        <w:rPr>
          <w:b/>
          <w:bCs/>
        </w:rPr>
      </w:pPr>
    </w:p>
    <w:p w14:paraId="3DEF68F8" w14:textId="07AE81CE" w:rsidR="00F24F98" w:rsidRPr="00D43653" w:rsidRDefault="00D43653">
      <w:pPr>
        <w:rPr>
          <w:b/>
          <w:bCs/>
        </w:rPr>
      </w:pPr>
      <w:r w:rsidRPr="00D43653">
        <w:rPr>
          <w:b/>
          <w:bCs/>
        </w:rPr>
        <w:lastRenderedPageBreak/>
        <w:t>Swimming</w:t>
      </w:r>
    </w:p>
    <w:p w14:paraId="6A6BB7CC" w14:textId="1B0977B3" w:rsidR="00D43653" w:rsidRDefault="00D43653" w:rsidP="00616238">
      <w:r>
        <w:t xml:space="preserve">The demand for places at swimming clubs in the region is significant despite the number </w:t>
      </w:r>
      <w:r w:rsidR="00616238">
        <w:t xml:space="preserve">of clubs in a relatively small geographical area, </w:t>
      </w:r>
      <w:r>
        <w:t>due to this we get requests for trials on a weekly basis.  We built up a significant waiting list and tried to resolve it by introducing a third Stroke Development squad with a little less pool time</w:t>
      </w:r>
      <w:r w:rsidR="00616238">
        <w:t xml:space="preserve">. This had a positive in our ability to introduce more young swimmers into our development funnel and expose them to the joy of swimming, however as you will no doubt be aware, children develop at different speeds and when you then spread that across 4 strokes development can vary significantly.  We are constantly getting bottlenecks around the transitions between squads when swimmers have reached a point when ideally we would move them into the next squad.  Counter to that we have had quite a few swimmers leave our top squad as they get to the age when other options open up in life!  </w:t>
      </w:r>
      <w:r w:rsidR="00923EA6">
        <w:t>So what does this mean, well it means that we are going to have to review the setup of our squad system to ensure we can meet the needs of as many swimmers as possible. I hope we will be able to address it and come up with a more suitable approach this swim season.</w:t>
      </w:r>
    </w:p>
    <w:p w14:paraId="43335E1B" w14:textId="0D4C1E45" w:rsidR="00224707" w:rsidRDefault="00224707" w:rsidP="00616238">
      <w:r>
        <w:t>In t</w:t>
      </w:r>
      <w:r w:rsidR="00D5415C">
        <w:t>h</w:t>
      </w:r>
      <w:r>
        <w:t xml:space="preserve">e last 12 months we have had </w:t>
      </w:r>
      <w:r w:rsidR="00CF245E">
        <w:t>88 swimmers who have registered a time with Swim England</w:t>
      </w:r>
      <w:r w:rsidR="00A43972">
        <w:t xml:space="preserve"> and if you exclude the NTSC Club Championships we have had 73 swimmers represent the club at external galas.</w:t>
      </w:r>
    </w:p>
    <w:p w14:paraId="619E24E9" w14:textId="69E2B1AA" w:rsidR="00A43972" w:rsidRDefault="00A43972" w:rsidP="00616238">
      <w:r>
        <w:t xml:space="preserve">Of the 18 </w:t>
      </w:r>
      <w:r w:rsidR="002B589A">
        <w:t xml:space="preserve">potential swimming </w:t>
      </w:r>
      <w:r>
        <w:t>events we have had the following:</w:t>
      </w:r>
      <w:r w:rsidR="00E2040A">
        <w:tab/>
      </w:r>
    </w:p>
    <w:tbl>
      <w:tblPr>
        <w:tblStyle w:val="TableGrid"/>
        <w:tblW w:w="0" w:type="auto"/>
        <w:tblLook w:val="04A0" w:firstRow="1" w:lastRow="0" w:firstColumn="1" w:lastColumn="0" w:noHBand="0" w:noVBand="1"/>
      </w:tblPr>
      <w:tblGrid>
        <w:gridCol w:w="2405"/>
        <w:gridCol w:w="1985"/>
      </w:tblGrid>
      <w:tr w:rsidR="00A43972" w:rsidRPr="00A43972" w14:paraId="04A78F04" w14:textId="77777777" w:rsidTr="00E2040A">
        <w:tc>
          <w:tcPr>
            <w:tcW w:w="2405" w:type="dxa"/>
          </w:tcPr>
          <w:p w14:paraId="0E893F41" w14:textId="372F4606" w:rsidR="00A43972" w:rsidRPr="00A43972" w:rsidRDefault="00A43972" w:rsidP="00087AE8">
            <w:pPr>
              <w:jc w:val="center"/>
              <w:rPr>
                <w:b/>
                <w:bCs/>
              </w:rPr>
            </w:pPr>
            <w:r w:rsidRPr="00A43972">
              <w:rPr>
                <w:b/>
                <w:bCs/>
              </w:rPr>
              <w:t>Event</w:t>
            </w:r>
          </w:p>
        </w:tc>
        <w:tc>
          <w:tcPr>
            <w:tcW w:w="1985" w:type="dxa"/>
          </w:tcPr>
          <w:p w14:paraId="424C500B" w14:textId="50B40761" w:rsidR="00A43972" w:rsidRPr="00A43972" w:rsidRDefault="00A43972" w:rsidP="00087AE8">
            <w:pPr>
              <w:jc w:val="center"/>
              <w:rPr>
                <w:b/>
                <w:bCs/>
              </w:rPr>
            </w:pPr>
            <w:r w:rsidRPr="00A43972">
              <w:rPr>
                <w:b/>
                <w:bCs/>
              </w:rPr>
              <w:t>No. of Swimmers</w:t>
            </w:r>
          </w:p>
        </w:tc>
      </w:tr>
      <w:tr w:rsidR="00A43972" w:rsidRPr="00A43972" w14:paraId="543D5D5B" w14:textId="458E53B1" w:rsidTr="00E2040A">
        <w:tc>
          <w:tcPr>
            <w:tcW w:w="2405" w:type="dxa"/>
          </w:tcPr>
          <w:p w14:paraId="64DB82FF" w14:textId="77777777" w:rsidR="00A43972" w:rsidRPr="00A43972" w:rsidRDefault="00A43972" w:rsidP="00087AE8">
            <w:pPr>
              <w:jc w:val="center"/>
            </w:pPr>
            <w:r w:rsidRPr="00A43972">
              <w:t>50 free</w:t>
            </w:r>
          </w:p>
        </w:tc>
        <w:tc>
          <w:tcPr>
            <w:tcW w:w="1985" w:type="dxa"/>
          </w:tcPr>
          <w:p w14:paraId="002D8A24" w14:textId="75301E6C" w:rsidR="00A43972" w:rsidRPr="00A43972" w:rsidRDefault="00A43972" w:rsidP="00087AE8">
            <w:pPr>
              <w:jc w:val="center"/>
            </w:pPr>
            <w:r>
              <w:t>76</w:t>
            </w:r>
          </w:p>
        </w:tc>
      </w:tr>
      <w:tr w:rsidR="00A43972" w:rsidRPr="00A43972" w14:paraId="3A46551C" w14:textId="6E193C93" w:rsidTr="00E2040A">
        <w:tc>
          <w:tcPr>
            <w:tcW w:w="2405" w:type="dxa"/>
          </w:tcPr>
          <w:p w14:paraId="51335B67" w14:textId="77777777" w:rsidR="00A43972" w:rsidRPr="00A43972" w:rsidRDefault="00A43972" w:rsidP="00087AE8">
            <w:pPr>
              <w:jc w:val="center"/>
            </w:pPr>
            <w:r w:rsidRPr="00A43972">
              <w:t>100 free</w:t>
            </w:r>
          </w:p>
        </w:tc>
        <w:tc>
          <w:tcPr>
            <w:tcW w:w="1985" w:type="dxa"/>
          </w:tcPr>
          <w:p w14:paraId="5935C7C4" w14:textId="10CC7122" w:rsidR="00A43972" w:rsidRPr="00A43972" w:rsidRDefault="00A43972" w:rsidP="00087AE8">
            <w:pPr>
              <w:jc w:val="center"/>
            </w:pPr>
            <w:r>
              <w:t>68</w:t>
            </w:r>
          </w:p>
        </w:tc>
      </w:tr>
      <w:tr w:rsidR="00A43972" w:rsidRPr="00A43972" w14:paraId="11E9334A" w14:textId="7F3D95DF" w:rsidTr="00E2040A">
        <w:tc>
          <w:tcPr>
            <w:tcW w:w="2405" w:type="dxa"/>
          </w:tcPr>
          <w:p w14:paraId="373BF315" w14:textId="77777777" w:rsidR="00A43972" w:rsidRPr="00A43972" w:rsidRDefault="00A43972" w:rsidP="00087AE8">
            <w:pPr>
              <w:jc w:val="center"/>
            </w:pPr>
            <w:r w:rsidRPr="00A43972">
              <w:t>200 free</w:t>
            </w:r>
          </w:p>
        </w:tc>
        <w:tc>
          <w:tcPr>
            <w:tcW w:w="1985" w:type="dxa"/>
          </w:tcPr>
          <w:p w14:paraId="78AB8CE3" w14:textId="59FDFCF9" w:rsidR="00A43972" w:rsidRPr="00A43972" w:rsidRDefault="00087AE8" w:rsidP="00087AE8">
            <w:pPr>
              <w:jc w:val="center"/>
            </w:pPr>
            <w:r>
              <w:t>36</w:t>
            </w:r>
          </w:p>
        </w:tc>
      </w:tr>
      <w:tr w:rsidR="00A43972" w:rsidRPr="00A43972" w14:paraId="44219515" w14:textId="6848CA7C" w:rsidTr="00E2040A">
        <w:tc>
          <w:tcPr>
            <w:tcW w:w="2405" w:type="dxa"/>
          </w:tcPr>
          <w:p w14:paraId="3A615C60" w14:textId="77777777" w:rsidR="00A43972" w:rsidRPr="00A43972" w:rsidRDefault="00A43972" w:rsidP="00087AE8">
            <w:pPr>
              <w:jc w:val="center"/>
            </w:pPr>
            <w:r w:rsidRPr="00A43972">
              <w:t>400 free</w:t>
            </w:r>
          </w:p>
        </w:tc>
        <w:tc>
          <w:tcPr>
            <w:tcW w:w="1985" w:type="dxa"/>
          </w:tcPr>
          <w:p w14:paraId="4B8CF826" w14:textId="1EBC4B02" w:rsidR="00A43972" w:rsidRPr="00A43972" w:rsidRDefault="00087AE8" w:rsidP="00087AE8">
            <w:pPr>
              <w:jc w:val="center"/>
            </w:pPr>
            <w:r>
              <w:t>16</w:t>
            </w:r>
          </w:p>
        </w:tc>
      </w:tr>
      <w:tr w:rsidR="00A43972" w:rsidRPr="00A43972" w14:paraId="4549C034" w14:textId="7A18A25E" w:rsidTr="00E2040A">
        <w:tc>
          <w:tcPr>
            <w:tcW w:w="2405" w:type="dxa"/>
          </w:tcPr>
          <w:p w14:paraId="57612809" w14:textId="77777777" w:rsidR="00A43972" w:rsidRPr="00A43972" w:rsidRDefault="00A43972" w:rsidP="00087AE8">
            <w:pPr>
              <w:jc w:val="center"/>
            </w:pPr>
            <w:r w:rsidRPr="00A43972">
              <w:t>800 free</w:t>
            </w:r>
          </w:p>
        </w:tc>
        <w:tc>
          <w:tcPr>
            <w:tcW w:w="1985" w:type="dxa"/>
          </w:tcPr>
          <w:p w14:paraId="1E19E4D0" w14:textId="389643B3" w:rsidR="00A43972" w:rsidRPr="00A43972" w:rsidRDefault="00087AE8" w:rsidP="00087AE8">
            <w:pPr>
              <w:jc w:val="center"/>
            </w:pPr>
            <w:r>
              <w:t>9</w:t>
            </w:r>
          </w:p>
        </w:tc>
      </w:tr>
      <w:tr w:rsidR="00A43972" w:rsidRPr="00A43972" w14:paraId="1C74426D" w14:textId="626BD25B" w:rsidTr="00E2040A">
        <w:tc>
          <w:tcPr>
            <w:tcW w:w="2405" w:type="dxa"/>
          </w:tcPr>
          <w:p w14:paraId="395F6A0D" w14:textId="77777777" w:rsidR="00A43972" w:rsidRPr="00A43972" w:rsidRDefault="00A43972" w:rsidP="00087AE8">
            <w:pPr>
              <w:jc w:val="center"/>
            </w:pPr>
            <w:r w:rsidRPr="00A43972">
              <w:t>1500 free</w:t>
            </w:r>
          </w:p>
        </w:tc>
        <w:tc>
          <w:tcPr>
            <w:tcW w:w="1985" w:type="dxa"/>
          </w:tcPr>
          <w:p w14:paraId="5D71E23F" w14:textId="77AFF7CD" w:rsidR="00A43972" w:rsidRPr="00A43972" w:rsidRDefault="00087AE8" w:rsidP="00087AE8">
            <w:pPr>
              <w:jc w:val="center"/>
            </w:pPr>
            <w:r>
              <w:t>4</w:t>
            </w:r>
          </w:p>
        </w:tc>
      </w:tr>
      <w:tr w:rsidR="00A43972" w:rsidRPr="00A43972" w14:paraId="300789A6" w14:textId="75016805" w:rsidTr="00E2040A">
        <w:tc>
          <w:tcPr>
            <w:tcW w:w="2405" w:type="dxa"/>
          </w:tcPr>
          <w:p w14:paraId="332510F0" w14:textId="77777777" w:rsidR="00A43972" w:rsidRPr="00A43972" w:rsidRDefault="00A43972" w:rsidP="00087AE8">
            <w:pPr>
              <w:jc w:val="center"/>
            </w:pPr>
            <w:r w:rsidRPr="00A43972">
              <w:t>50 back</w:t>
            </w:r>
          </w:p>
        </w:tc>
        <w:tc>
          <w:tcPr>
            <w:tcW w:w="1985" w:type="dxa"/>
          </w:tcPr>
          <w:p w14:paraId="52007F8D" w14:textId="203BE3DC" w:rsidR="00A43972" w:rsidRPr="00A43972" w:rsidRDefault="00087AE8" w:rsidP="00087AE8">
            <w:pPr>
              <w:jc w:val="center"/>
            </w:pPr>
            <w:r>
              <w:t>66</w:t>
            </w:r>
          </w:p>
        </w:tc>
      </w:tr>
      <w:tr w:rsidR="00A43972" w:rsidRPr="00A43972" w14:paraId="0F1C187D" w14:textId="782A2840" w:rsidTr="00E2040A">
        <w:tc>
          <w:tcPr>
            <w:tcW w:w="2405" w:type="dxa"/>
          </w:tcPr>
          <w:p w14:paraId="2C388391" w14:textId="77777777" w:rsidR="00A43972" w:rsidRPr="00A43972" w:rsidRDefault="00A43972" w:rsidP="00087AE8">
            <w:pPr>
              <w:jc w:val="center"/>
            </w:pPr>
            <w:r w:rsidRPr="00A43972">
              <w:t>100 back</w:t>
            </w:r>
          </w:p>
        </w:tc>
        <w:tc>
          <w:tcPr>
            <w:tcW w:w="1985" w:type="dxa"/>
          </w:tcPr>
          <w:p w14:paraId="04570BE6" w14:textId="2674C06D" w:rsidR="00A43972" w:rsidRPr="00A43972" w:rsidRDefault="00087AE8" w:rsidP="00087AE8">
            <w:pPr>
              <w:jc w:val="center"/>
            </w:pPr>
            <w:r>
              <w:t>63</w:t>
            </w:r>
          </w:p>
        </w:tc>
      </w:tr>
      <w:tr w:rsidR="00A43972" w:rsidRPr="00A43972" w14:paraId="20B21B4A" w14:textId="1A7038B8" w:rsidTr="00E2040A">
        <w:tc>
          <w:tcPr>
            <w:tcW w:w="2405" w:type="dxa"/>
          </w:tcPr>
          <w:p w14:paraId="43E41979" w14:textId="77777777" w:rsidR="00A43972" w:rsidRPr="00A43972" w:rsidRDefault="00A43972" w:rsidP="00087AE8">
            <w:pPr>
              <w:jc w:val="center"/>
            </w:pPr>
            <w:r w:rsidRPr="00A43972">
              <w:t>200 back</w:t>
            </w:r>
          </w:p>
        </w:tc>
        <w:tc>
          <w:tcPr>
            <w:tcW w:w="1985" w:type="dxa"/>
          </w:tcPr>
          <w:p w14:paraId="5E3CAD3B" w14:textId="6811C76D" w:rsidR="00A43972" w:rsidRPr="00A43972" w:rsidRDefault="00087AE8" w:rsidP="00087AE8">
            <w:pPr>
              <w:jc w:val="center"/>
            </w:pPr>
            <w:r>
              <w:t>16</w:t>
            </w:r>
          </w:p>
        </w:tc>
      </w:tr>
      <w:tr w:rsidR="00A43972" w:rsidRPr="00A43972" w14:paraId="4AC041BD" w14:textId="58CE87B9" w:rsidTr="00E2040A">
        <w:tc>
          <w:tcPr>
            <w:tcW w:w="2405" w:type="dxa"/>
          </w:tcPr>
          <w:p w14:paraId="6BCDA1AC" w14:textId="77777777" w:rsidR="00A43972" w:rsidRPr="00A43972" w:rsidRDefault="00A43972" w:rsidP="00087AE8">
            <w:pPr>
              <w:jc w:val="center"/>
            </w:pPr>
            <w:r w:rsidRPr="00A43972">
              <w:t>50 breast</w:t>
            </w:r>
          </w:p>
        </w:tc>
        <w:tc>
          <w:tcPr>
            <w:tcW w:w="1985" w:type="dxa"/>
          </w:tcPr>
          <w:p w14:paraId="0639B581" w14:textId="19D6BDC0" w:rsidR="00A43972" w:rsidRPr="00A43972" w:rsidRDefault="00087AE8" w:rsidP="00087AE8">
            <w:pPr>
              <w:jc w:val="center"/>
            </w:pPr>
            <w:r>
              <w:t>58</w:t>
            </w:r>
          </w:p>
        </w:tc>
      </w:tr>
      <w:tr w:rsidR="00A43972" w:rsidRPr="00A43972" w14:paraId="35EEC0C7" w14:textId="6EF4BB8D" w:rsidTr="00E2040A">
        <w:tc>
          <w:tcPr>
            <w:tcW w:w="2405" w:type="dxa"/>
          </w:tcPr>
          <w:p w14:paraId="4CA6CC0C" w14:textId="77777777" w:rsidR="00A43972" w:rsidRPr="00A43972" w:rsidRDefault="00A43972" w:rsidP="00087AE8">
            <w:pPr>
              <w:jc w:val="center"/>
            </w:pPr>
            <w:r w:rsidRPr="00A43972">
              <w:t>100 breast</w:t>
            </w:r>
          </w:p>
        </w:tc>
        <w:tc>
          <w:tcPr>
            <w:tcW w:w="1985" w:type="dxa"/>
          </w:tcPr>
          <w:p w14:paraId="3DCBF813" w14:textId="766286B2" w:rsidR="00A43972" w:rsidRPr="00A43972" w:rsidRDefault="00087AE8" w:rsidP="00087AE8">
            <w:pPr>
              <w:jc w:val="center"/>
            </w:pPr>
            <w:r>
              <w:t>56</w:t>
            </w:r>
          </w:p>
        </w:tc>
      </w:tr>
      <w:tr w:rsidR="00A43972" w:rsidRPr="00A43972" w14:paraId="277DD1FF" w14:textId="54F8C173" w:rsidTr="00E2040A">
        <w:tc>
          <w:tcPr>
            <w:tcW w:w="2405" w:type="dxa"/>
          </w:tcPr>
          <w:p w14:paraId="236652A9" w14:textId="77777777" w:rsidR="00A43972" w:rsidRPr="00A43972" w:rsidRDefault="00A43972" w:rsidP="00087AE8">
            <w:pPr>
              <w:jc w:val="center"/>
            </w:pPr>
            <w:r w:rsidRPr="00A43972">
              <w:t>200 breast</w:t>
            </w:r>
          </w:p>
        </w:tc>
        <w:tc>
          <w:tcPr>
            <w:tcW w:w="1985" w:type="dxa"/>
          </w:tcPr>
          <w:p w14:paraId="66223CBB" w14:textId="07E71720" w:rsidR="00A43972" w:rsidRPr="00A43972" w:rsidRDefault="00087AE8" w:rsidP="00087AE8">
            <w:pPr>
              <w:jc w:val="center"/>
            </w:pPr>
            <w:r>
              <w:t>22</w:t>
            </w:r>
          </w:p>
        </w:tc>
      </w:tr>
      <w:tr w:rsidR="00A43972" w:rsidRPr="00A43972" w14:paraId="62536352" w14:textId="4A80B79C" w:rsidTr="00E2040A">
        <w:tc>
          <w:tcPr>
            <w:tcW w:w="2405" w:type="dxa"/>
          </w:tcPr>
          <w:p w14:paraId="20EDEABF" w14:textId="77777777" w:rsidR="00A43972" w:rsidRPr="00A43972" w:rsidRDefault="00A43972" w:rsidP="00087AE8">
            <w:pPr>
              <w:jc w:val="center"/>
            </w:pPr>
            <w:r w:rsidRPr="00A43972">
              <w:t>50 fly</w:t>
            </w:r>
          </w:p>
        </w:tc>
        <w:tc>
          <w:tcPr>
            <w:tcW w:w="1985" w:type="dxa"/>
          </w:tcPr>
          <w:p w14:paraId="4710C82B" w14:textId="00FA1CE8" w:rsidR="00A43972" w:rsidRPr="00A43972" w:rsidRDefault="00087AE8" w:rsidP="00087AE8">
            <w:pPr>
              <w:jc w:val="center"/>
            </w:pPr>
            <w:r>
              <w:t>52</w:t>
            </w:r>
          </w:p>
        </w:tc>
      </w:tr>
      <w:tr w:rsidR="00A43972" w:rsidRPr="00A43972" w14:paraId="53E22C4A" w14:textId="69DBF40F" w:rsidTr="00E2040A">
        <w:tc>
          <w:tcPr>
            <w:tcW w:w="2405" w:type="dxa"/>
          </w:tcPr>
          <w:p w14:paraId="34163B00" w14:textId="77777777" w:rsidR="00A43972" w:rsidRPr="00A43972" w:rsidRDefault="00A43972" w:rsidP="00087AE8">
            <w:pPr>
              <w:jc w:val="center"/>
            </w:pPr>
            <w:r w:rsidRPr="00A43972">
              <w:t>100 fly</w:t>
            </w:r>
          </w:p>
        </w:tc>
        <w:tc>
          <w:tcPr>
            <w:tcW w:w="1985" w:type="dxa"/>
          </w:tcPr>
          <w:p w14:paraId="362EC681" w14:textId="588DDF16" w:rsidR="00A43972" w:rsidRPr="00A43972" w:rsidRDefault="00087AE8" w:rsidP="00087AE8">
            <w:pPr>
              <w:jc w:val="center"/>
            </w:pPr>
            <w:r>
              <w:t>43</w:t>
            </w:r>
          </w:p>
        </w:tc>
      </w:tr>
      <w:tr w:rsidR="00A43972" w:rsidRPr="00A43972" w14:paraId="2EE3E057" w14:textId="3B8221A6" w:rsidTr="00E2040A">
        <w:tc>
          <w:tcPr>
            <w:tcW w:w="2405" w:type="dxa"/>
          </w:tcPr>
          <w:p w14:paraId="26CA030D" w14:textId="77777777" w:rsidR="00A43972" w:rsidRPr="00A43972" w:rsidRDefault="00A43972" w:rsidP="00087AE8">
            <w:pPr>
              <w:jc w:val="center"/>
            </w:pPr>
            <w:r w:rsidRPr="00A43972">
              <w:t>200 fly</w:t>
            </w:r>
          </w:p>
        </w:tc>
        <w:tc>
          <w:tcPr>
            <w:tcW w:w="1985" w:type="dxa"/>
          </w:tcPr>
          <w:p w14:paraId="0A51AE88" w14:textId="55B427F8" w:rsidR="00A43972" w:rsidRPr="00A43972" w:rsidRDefault="00087AE8" w:rsidP="00087AE8">
            <w:pPr>
              <w:jc w:val="center"/>
            </w:pPr>
            <w:r>
              <w:t>6</w:t>
            </w:r>
          </w:p>
        </w:tc>
      </w:tr>
      <w:tr w:rsidR="00A43972" w:rsidRPr="00A43972" w14:paraId="785FBFA2" w14:textId="7AA146FC" w:rsidTr="00E2040A">
        <w:tc>
          <w:tcPr>
            <w:tcW w:w="2405" w:type="dxa"/>
          </w:tcPr>
          <w:p w14:paraId="7722428B" w14:textId="77777777" w:rsidR="00A43972" w:rsidRPr="00A43972" w:rsidRDefault="00A43972" w:rsidP="00087AE8">
            <w:pPr>
              <w:jc w:val="center"/>
            </w:pPr>
            <w:r w:rsidRPr="00A43972">
              <w:t>100 IM</w:t>
            </w:r>
          </w:p>
        </w:tc>
        <w:tc>
          <w:tcPr>
            <w:tcW w:w="1985" w:type="dxa"/>
          </w:tcPr>
          <w:p w14:paraId="182D1880" w14:textId="4E2DAB6F" w:rsidR="00A43972" w:rsidRPr="00A43972" w:rsidRDefault="00087AE8" w:rsidP="00087AE8">
            <w:pPr>
              <w:jc w:val="center"/>
            </w:pPr>
            <w:r>
              <w:t>62</w:t>
            </w:r>
          </w:p>
        </w:tc>
      </w:tr>
      <w:tr w:rsidR="00A43972" w:rsidRPr="00A43972" w14:paraId="35F19A36" w14:textId="1511B028" w:rsidTr="00E2040A">
        <w:tc>
          <w:tcPr>
            <w:tcW w:w="2405" w:type="dxa"/>
          </w:tcPr>
          <w:p w14:paraId="0C47B4D9" w14:textId="77777777" w:rsidR="00A43972" w:rsidRPr="00A43972" w:rsidRDefault="00A43972" w:rsidP="00087AE8">
            <w:pPr>
              <w:jc w:val="center"/>
            </w:pPr>
            <w:r w:rsidRPr="00A43972">
              <w:t>200 IM</w:t>
            </w:r>
          </w:p>
        </w:tc>
        <w:tc>
          <w:tcPr>
            <w:tcW w:w="1985" w:type="dxa"/>
          </w:tcPr>
          <w:p w14:paraId="629FB736" w14:textId="041A629F" w:rsidR="00A43972" w:rsidRPr="00A43972" w:rsidRDefault="00087AE8" w:rsidP="00087AE8">
            <w:pPr>
              <w:jc w:val="center"/>
            </w:pPr>
            <w:r>
              <w:t>35</w:t>
            </w:r>
          </w:p>
        </w:tc>
      </w:tr>
      <w:tr w:rsidR="00A43972" w:rsidRPr="00A43972" w14:paraId="2B2C04F7" w14:textId="244473CD" w:rsidTr="00E2040A">
        <w:tc>
          <w:tcPr>
            <w:tcW w:w="2405" w:type="dxa"/>
          </w:tcPr>
          <w:p w14:paraId="10B5D7FF" w14:textId="77777777" w:rsidR="00A43972" w:rsidRPr="00A43972" w:rsidRDefault="00A43972" w:rsidP="00087AE8">
            <w:pPr>
              <w:jc w:val="center"/>
            </w:pPr>
            <w:r w:rsidRPr="00A43972">
              <w:t>400 IM</w:t>
            </w:r>
          </w:p>
        </w:tc>
        <w:tc>
          <w:tcPr>
            <w:tcW w:w="1985" w:type="dxa"/>
          </w:tcPr>
          <w:p w14:paraId="711B4980" w14:textId="35EBA205" w:rsidR="00A43972" w:rsidRPr="00A43972" w:rsidRDefault="00087AE8" w:rsidP="00087AE8">
            <w:pPr>
              <w:jc w:val="center"/>
            </w:pPr>
            <w:r>
              <w:t>10</w:t>
            </w:r>
          </w:p>
        </w:tc>
      </w:tr>
    </w:tbl>
    <w:p w14:paraId="0DDC2000" w14:textId="77777777" w:rsidR="00A43972" w:rsidRDefault="00A43972" w:rsidP="00616238"/>
    <w:p w14:paraId="196102DD" w14:textId="3903966E" w:rsidR="00A43972" w:rsidRDefault="00087AE8" w:rsidP="00616238">
      <w:r>
        <w:t>A brilliant effort from Eilidh Dotchin and Matthew Robertson who have competed in 17 of the 18 events, just not competing in the 200m Fly…yet.  Hamish Dotchin next on 16 also without the 200 fly alongside the 200 breast</w:t>
      </w:r>
      <w:r w:rsidR="00515E8D">
        <w:t xml:space="preserve"> although he has previously swam 200 fly</w:t>
      </w:r>
      <w:r>
        <w:t xml:space="preserve">. </w:t>
      </w:r>
      <w:r w:rsidR="00176BFA">
        <w:t xml:space="preserve">Thomas Quinn is the only other person 1 event away from completing the 18 events overall with the 800m still to go.  </w:t>
      </w:r>
      <w:r>
        <w:t>Will one of these complete the swimming bingo card?</w:t>
      </w:r>
    </w:p>
    <w:p w14:paraId="055AC05D" w14:textId="1BA1FAD2" w:rsidR="00A43972" w:rsidRDefault="00176BFA" w:rsidP="00616238">
      <w:r>
        <w:t xml:space="preserve">As a club we have been represented at 34 galas from the entry level dolphin galas through county, regional and national.  </w:t>
      </w:r>
      <w:r w:rsidR="00A43972">
        <w:t xml:space="preserve">We have swimmers </w:t>
      </w:r>
      <w:r w:rsidR="002B589A">
        <w:t xml:space="preserve">holding </w:t>
      </w:r>
      <w:r w:rsidR="00A43972">
        <w:t xml:space="preserve">pbs </w:t>
      </w:r>
      <w:r w:rsidR="002B589A">
        <w:t>from 29 separate galas</w:t>
      </w:r>
      <w:r w:rsidR="00A43972">
        <w:t xml:space="preserve"> </w:t>
      </w:r>
      <w:r w:rsidR="002B589A">
        <w:t xml:space="preserve">in the last 12 months </w:t>
      </w:r>
      <w:r w:rsidR="002B589A">
        <w:lastRenderedPageBreak/>
        <w:t>with swimmers setting new standards at Billingham, Dunston, Durham, Killingworth, Leeds, Sheffield, South Shields, Stanley, Sunderland</w:t>
      </w:r>
      <w:r w:rsidR="002B589A" w:rsidRPr="002B589A">
        <w:t xml:space="preserve"> </w:t>
      </w:r>
      <w:r w:rsidR="002B589A">
        <w:t>and Tynemouth.</w:t>
      </w:r>
    </w:p>
    <w:p w14:paraId="5D27854D" w14:textId="3CCB139D" w:rsidR="00A43972" w:rsidRDefault="00515E8D" w:rsidP="00616238">
      <w:r>
        <w:t>We have had several swimmers take those personal best swims from the local galas and then represent the club at the Northumberland and Durham county championships, then some have also achieved the standards at the next level and swam at the North East region.  The outstanding achievement in the last 12 months was from Charlotte Hunter who stepped up a level again and swam at the National Championships.</w:t>
      </w:r>
    </w:p>
    <w:p w14:paraId="5861FEEB" w14:textId="2CCAE7AA" w:rsidR="00D43653" w:rsidRDefault="00176BFA">
      <w:r>
        <w:t xml:space="preserve">Another highlight of the annual calendar is the chaos that is </w:t>
      </w:r>
      <w:r w:rsidR="00B73DBD">
        <w:t>N&amp;D teams</w:t>
      </w:r>
      <w:r>
        <w:t xml:space="preserve">.  Like last year Andrew Robertson organised superbly and coped with the </w:t>
      </w:r>
      <w:r w:rsidR="004476D7">
        <w:t xml:space="preserve">handful of late withdrawals.  In that regards I have to give a appreciative nod to the swimmers who stepped in on such short notice.  Andrew made the event as inclusive as possible and it was great to see such great representation. As part of the Team Manager team for those long, HOT hours I cant congratulate the swimmers enough on their attitude and camaraderie.  </w:t>
      </w:r>
    </w:p>
    <w:p w14:paraId="17A0F3A5" w14:textId="1703C990" w:rsidR="007D7E14" w:rsidRDefault="007D7E14">
      <w:pPr>
        <w:rPr>
          <w:b/>
          <w:bCs/>
        </w:rPr>
      </w:pPr>
      <w:r>
        <w:rPr>
          <w:b/>
          <w:bCs/>
        </w:rPr>
        <w:t>Balance</w:t>
      </w:r>
    </w:p>
    <w:p w14:paraId="65B402F2" w14:textId="0DD41342" w:rsidR="007D7E14" w:rsidRDefault="007D7E14">
      <w:r>
        <w:t>Earlier I mentioned that the club is striving to attain the right balance in many elements.  We have the constant challenge of trying to ensure all of our swimmers are in the correct squads whilst making sure we have the correct number in each squad, the two things don’t necessarily go together.</w:t>
      </w:r>
    </w:p>
    <w:p w14:paraId="27FD073A" w14:textId="0F5E8ED2" w:rsidR="00B73DBD" w:rsidRDefault="007D7E14">
      <w:r>
        <w:t xml:space="preserve">We have the need to find the balance between the club ethos around fun and friendship and achieving the level of attendance and effort at every session that a swimming club really needs to develop the swimmers.  </w:t>
      </w:r>
      <w:r w:rsidR="00B73DBD">
        <w:t>In terms of attendance we are in a position where we need to review the morning sessions due to the low turnout versus the ongoing cost to the club.  I find this a difficult area to address as I have never expected my own children to attend.  In terms of effort it can become a frustration to the coaching team and other swimmers when effort levels drop.</w:t>
      </w:r>
    </w:p>
    <w:p w14:paraId="1683145E" w14:textId="431216AF" w:rsidR="007D7E14" w:rsidRDefault="007D7E14">
      <w:r>
        <w:t xml:space="preserve">Unfortunately there have been a number of complaints around the approach of our coaching team this last year and that highlights to me that the coaching team may not always strike the right balance either. There is an open dialogue between our head coach Chris and myself but this does not always mean we agree on the right balance.  </w:t>
      </w:r>
    </w:p>
    <w:p w14:paraId="6843EE6E" w14:textId="7C89FE30" w:rsidR="007D7E14" w:rsidRDefault="007D7E14">
      <w:r>
        <w:t xml:space="preserve">We need to find a good balance in terms of the galas that we attend, this year we have very much struggled for coaching cover at galas and for those of you who regularly attend you will have noticed how often Gillian is the coach in attendance.  Whilst I am hugely thankful I feel guilty of the load we put on her.  Hopefully this is an area that we can find the correct number and standard of to </w:t>
      </w:r>
      <w:r w:rsidR="00B73DBD">
        <w:t>attract a good coverage of swimmers across the squads whilst ensuring that we can have coaching coverage.</w:t>
      </w:r>
    </w:p>
    <w:p w14:paraId="6890E5B5" w14:textId="042137A7" w:rsidR="007D7E14" w:rsidRDefault="00B73DBD" w:rsidP="00AC4AA0">
      <w:r>
        <w:t xml:space="preserve">One area where we struck the right balance during the last twelve months was at the back end of 2024 where we had the hard work of the Club Championships alongside the Christmas party and who can forget the inflatable session, which was a resounding success across all squads.  </w:t>
      </w:r>
      <w:r w:rsidR="00AC4AA0">
        <w:t xml:space="preserve">Having not attended the Christmas party in 2023 I was genuinely surprised at how much I enjoyed the party.  The kids and parents that attended seemed to have a hugely enjoyable time and I discovered that even ending the night with Celine Dion belting it out can bring a club together. </w:t>
      </w:r>
      <w:r w:rsidR="004476D7">
        <w:t>We incorporated the coach awards into the Christmas Party and it was nice to be able to have this forum to congratulate the swimmers that each of our coaching team had recognised as those deserving of praise and singling out for their hard work, attitude and performance during 2024.</w:t>
      </w:r>
    </w:p>
    <w:p w14:paraId="40259E7F" w14:textId="4F844396" w:rsidR="00AC4AA0" w:rsidRPr="007D7E14" w:rsidRDefault="00AC4AA0" w:rsidP="00AC4AA0">
      <w:r>
        <w:t xml:space="preserve">The Club Championships was made all the more successful versus the previous year as it had more swimmers, some repeat and some new champions and it was classed as a level 4 gala thanks to the </w:t>
      </w:r>
      <w:r>
        <w:lastRenderedPageBreak/>
        <w:t>organisational skills of Andrew Robertson. This means that a significant number of swimmers now have official recorded times under Swim England.  I feel it is a great way to introduce our swimmers to a truly competitive environment.</w:t>
      </w:r>
    </w:p>
    <w:p w14:paraId="41D14856" w14:textId="76018EA1" w:rsidR="008F0F87" w:rsidRPr="008F0F87" w:rsidRDefault="008F0F87" w:rsidP="00E2040A">
      <w:pPr>
        <w:rPr>
          <w:b/>
          <w:bCs/>
        </w:rPr>
      </w:pPr>
      <w:r>
        <w:rPr>
          <w:b/>
          <w:bCs/>
        </w:rPr>
        <w:t>Community</w:t>
      </w:r>
    </w:p>
    <w:p w14:paraId="735CDE3F" w14:textId="70DBF84B" w:rsidR="00F43766" w:rsidRDefault="004476D7" w:rsidP="00E2040A">
      <w:r>
        <w:t xml:space="preserve">As Claire Atthey commented during our last committee meeting this club exists to offer the North Tyneside community </w:t>
      </w:r>
      <w:r w:rsidR="00E2040A">
        <w:t xml:space="preserve">an opportunity </w:t>
      </w:r>
      <w:r>
        <w:t xml:space="preserve">to swim </w:t>
      </w:r>
      <w:r w:rsidR="00E2040A">
        <w:t xml:space="preserve">at a competitive level and to do so takes a community to run it.  We get great support from North Tyneside Council with the use of both Lakeside and Hadrian. We have a growing number of volunteers and we have an ever increasing number of swimmers. I am proud of everything the club stands for and achieves but I think we have room to continuously develop.  </w:t>
      </w:r>
    </w:p>
    <w:p w14:paraId="233185D2" w14:textId="70C6039E" w:rsidR="00E2040A" w:rsidRDefault="00E2040A" w:rsidP="00E2040A">
      <w:r>
        <w:t xml:space="preserve">So to everyone I want to say thank you for your support during the last year.  </w:t>
      </w:r>
    </w:p>
    <w:p w14:paraId="2B27E3B5" w14:textId="36CFAA0C" w:rsidR="009B6E8E" w:rsidRDefault="00E2040A">
      <w:r>
        <w:t>May the next 12 months be a year of pride and achievement!</w:t>
      </w:r>
    </w:p>
    <w:p w14:paraId="61F69823" w14:textId="77777777" w:rsidR="00E2040A" w:rsidRDefault="00E2040A"/>
    <w:p w14:paraId="556A370E" w14:textId="77777777" w:rsidR="00606A63" w:rsidRDefault="009B6E8E" w:rsidP="00606A63">
      <w:r>
        <w:t>David Quinn</w:t>
      </w:r>
      <w:r w:rsidR="00606A63">
        <w:t xml:space="preserve"> - Club Chair</w:t>
      </w:r>
    </w:p>
    <w:p w14:paraId="622B6C10" w14:textId="77777777" w:rsidR="002C4AE9" w:rsidRDefault="002C4AE9" w:rsidP="002C4AE9">
      <w:r>
        <w:rPr>
          <w:noProof/>
        </w:rPr>
        <w:drawing>
          <wp:inline distT="0" distB="0" distL="0" distR="0" wp14:anchorId="18A3143B" wp14:editId="10625A36">
            <wp:extent cx="698500" cy="698500"/>
            <wp:effectExtent l="0" t="0" r="6350" b="6350"/>
            <wp:docPr id="2029185810" name="Picture 2" descr="North Tyneside 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Tyneside AS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r>
        <w:t xml:space="preserve"> </w:t>
      </w:r>
    </w:p>
    <w:sectPr w:rsidR="002C4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ubwayLond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3E"/>
    <w:rsid w:val="0002029C"/>
    <w:rsid w:val="00026D64"/>
    <w:rsid w:val="00087AE8"/>
    <w:rsid w:val="00103A97"/>
    <w:rsid w:val="00164729"/>
    <w:rsid w:val="00176BFA"/>
    <w:rsid w:val="00196F5E"/>
    <w:rsid w:val="001F6F4F"/>
    <w:rsid w:val="00224707"/>
    <w:rsid w:val="00242749"/>
    <w:rsid w:val="002B589A"/>
    <w:rsid w:val="002C4AE9"/>
    <w:rsid w:val="002D5780"/>
    <w:rsid w:val="002E2CF6"/>
    <w:rsid w:val="002F6D2E"/>
    <w:rsid w:val="00346D02"/>
    <w:rsid w:val="004476D7"/>
    <w:rsid w:val="0049080D"/>
    <w:rsid w:val="00515E8D"/>
    <w:rsid w:val="005A633E"/>
    <w:rsid w:val="00606A63"/>
    <w:rsid w:val="00616238"/>
    <w:rsid w:val="006468F2"/>
    <w:rsid w:val="006626AA"/>
    <w:rsid w:val="00662CD8"/>
    <w:rsid w:val="00675901"/>
    <w:rsid w:val="006964BF"/>
    <w:rsid w:val="00705BE4"/>
    <w:rsid w:val="007D7E14"/>
    <w:rsid w:val="00887593"/>
    <w:rsid w:val="008D68DC"/>
    <w:rsid w:val="008F0F87"/>
    <w:rsid w:val="00923EA6"/>
    <w:rsid w:val="00986A16"/>
    <w:rsid w:val="009B6E8E"/>
    <w:rsid w:val="009C1EBF"/>
    <w:rsid w:val="009E080A"/>
    <w:rsid w:val="00A43972"/>
    <w:rsid w:val="00A93EDB"/>
    <w:rsid w:val="00AC4AA0"/>
    <w:rsid w:val="00AD5B83"/>
    <w:rsid w:val="00B16E7B"/>
    <w:rsid w:val="00B73DBD"/>
    <w:rsid w:val="00BA476B"/>
    <w:rsid w:val="00BA7CD1"/>
    <w:rsid w:val="00C46511"/>
    <w:rsid w:val="00C57284"/>
    <w:rsid w:val="00CB6520"/>
    <w:rsid w:val="00CF245E"/>
    <w:rsid w:val="00D36FA9"/>
    <w:rsid w:val="00D43653"/>
    <w:rsid w:val="00D4534F"/>
    <w:rsid w:val="00D5415C"/>
    <w:rsid w:val="00DF0022"/>
    <w:rsid w:val="00E2040A"/>
    <w:rsid w:val="00F10010"/>
    <w:rsid w:val="00F24F98"/>
    <w:rsid w:val="00F437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CB93"/>
  <w15:chartTrackingRefBased/>
  <w15:docId w15:val="{A4027E96-97EE-44F1-AFC1-CA462813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6F5E"/>
    <w:rPr>
      <w:b/>
      <w:bCs/>
    </w:rPr>
  </w:style>
  <w:style w:type="character" w:styleId="Emphasis">
    <w:name w:val="Emphasis"/>
    <w:basedOn w:val="DefaultParagraphFont"/>
    <w:uiPriority w:val="20"/>
    <w:qFormat/>
    <w:rsid w:val="00196F5E"/>
    <w:rPr>
      <w:i/>
      <w:iCs/>
    </w:rPr>
  </w:style>
  <w:style w:type="paragraph" w:styleId="Header">
    <w:name w:val="header"/>
    <w:basedOn w:val="Normal"/>
    <w:link w:val="HeaderChar"/>
    <w:rsid w:val="002C4AE9"/>
    <w:pPr>
      <w:tabs>
        <w:tab w:val="center" w:pos="4153"/>
        <w:tab w:val="right" w:pos="8306"/>
      </w:tabs>
      <w:spacing w:after="0" w:line="240" w:lineRule="auto"/>
    </w:pPr>
    <w:rPr>
      <w:rFonts w:ascii="SubwayLondon" w:eastAsia="Times New Roman" w:hAnsi="SubwayLondon" w:cs="Times New Roman"/>
      <w:color w:val="FF0000"/>
      <w:kern w:val="0"/>
      <w14:ligatures w14:val="none"/>
    </w:rPr>
  </w:style>
  <w:style w:type="character" w:customStyle="1" w:styleId="HeaderChar">
    <w:name w:val="Header Char"/>
    <w:basedOn w:val="DefaultParagraphFont"/>
    <w:link w:val="Header"/>
    <w:rsid w:val="002C4AE9"/>
    <w:rPr>
      <w:rFonts w:ascii="SubwayLondon" w:eastAsia="Times New Roman" w:hAnsi="SubwayLondon" w:cs="Times New Roman"/>
      <w:color w:val="FF0000"/>
      <w:kern w:val="0"/>
      <w14:ligatures w14:val="none"/>
    </w:rPr>
  </w:style>
  <w:style w:type="table" w:styleId="TableGrid">
    <w:name w:val="Table Grid"/>
    <w:basedOn w:val="TableNormal"/>
    <w:uiPriority w:val="39"/>
    <w:rsid w:val="00A4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Quinn</dc:creator>
  <cp:keywords/>
  <dc:description/>
  <cp:lastModifiedBy>David Quinn</cp:lastModifiedBy>
  <cp:revision>10</cp:revision>
  <dcterms:created xsi:type="dcterms:W3CDTF">2025-03-28T19:45:00Z</dcterms:created>
  <dcterms:modified xsi:type="dcterms:W3CDTF">2025-03-31T19:11:00Z</dcterms:modified>
</cp:coreProperties>
</file>